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11912" w14:textId="4CDEE179" w:rsidR="0094765B" w:rsidRDefault="0094765B" w:rsidP="0094765B">
      <w:r>
        <w:t xml:space="preserve">Jan White’s </w:t>
      </w:r>
      <w:r w:rsidR="007C762E">
        <w:t xml:space="preserve">carefully architected guidebook </w:t>
      </w:r>
      <w:r>
        <w:rPr>
          <w:i/>
        </w:rPr>
        <w:t>Editing by Design</w:t>
      </w:r>
      <w:r>
        <w:t xml:space="preserve"> (2003) focuses on marrying the roles of editor and designer by emphasizing their interdependency. This is achieved by breaking each chapter into two sections: </w:t>
      </w:r>
      <w:proofErr w:type="gramStart"/>
      <w:r>
        <w:t>product-making</w:t>
      </w:r>
      <w:proofErr w:type="gramEnd"/>
      <w:r>
        <w:t xml:space="preserve">, which is </w:t>
      </w:r>
      <w:r w:rsidR="000E3865">
        <w:t>accomplished</w:t>
      </w:r>
      <w:r>
        <w:t xml:space="preserve"> through design, and story-telling, which comes from writing and is accentuated by design. Further, he stresses that it is not enough for the product to be well designed, but that the design must compliment the story in a way that is “revealing to the mind.” </w:t>
      </w:r>
      <w:commentRangeStart w:id="0"/>
      <w:r>
        <w:t xml:space="preserve">White wrote </w:t>
      </w:r>
      <w:r>
        <w:rPr>
          <w:i/>
        </w:rPr>
        <w:t xml:space="preserve">Editing by Design </w:t>
      </w:r>
      <w:r>
        <w:t xml:space="preserve">in order to </w:t>
      </w:r>
      <w:commentRangeEnd w:id="0"/>
      <w:r>
        <w:t xml:space="preserve">outline the necessary elements for attracting readers to a publication. </w:t>
      </w:r>
      <w:r>
        <w:rPr>
          <w:i/>
        </w:rPr>
        <w:t>Editing by Design</w:t>
      </w:r>
      <w:r>
        <w:t xml:space="preserve"> caters to aspiring editors and designers as well as professionals already in the field.</w:t>
      </w:r>
    </w:p>
    <w:p w14:paraId="74CB874D" w14:textId="77777777" w:rsidR="0094765B" w:rsidRDefault="0094765B" w:rsidP="0094765B"/>
    <w:p w14:paraId="066ECE04" w14:textId="3AFA51CA" w:rsidR="00355865" w:rsidRDefault="0094765B">
      <w:r>
        <w:t xml:space="preserve">Andrew Walsh is an English major at Georgia State University with a concentration in Rhetoric and Composition. He has previously held interest in graphic design with work printed in a number of publications, including </w:t>
      </w:r>
      <w:r>
        <w:rPr>
          <w:i/>
        </w:rPr>
        <w:t>UTNE Reader</w:t>
      </w:r>
      <w:r>
        <w:t xml:space="preserve"> and a limited run fashion magazine for Céline. Currently</w:t>
      </w:r>
      <w:r w:rsidR="007C762E">
        <w:t xml:space="preserve"> </w:t>
      </w:r>
      <w:r>
        <w:t>he is focused on his studies in editing and the English language.</w:t>
      </w:r>
      <w:r w:rsidR="00355865">
        <w:t xml:space="preserve"> </w:t>
      </w:r>
      <w:bookmarkStart w:id="1" w:name="_GoBack"/>
      <w:bookmarkEnd w:id="1"/>
    </w:p>
    <w:sectPr w:rsidR="00355865" w:rsidSect="000E38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5B"/>
    <w:rsid w:val="000E3865"/>
    <w:rsid w:val="00105D31"/>
    <w:rsid w:val="00355865"/>
    <w:rsid w:val="007C762E"/>
    <w:rsid w:val="0094765B"/>
    <w:rsid w:val="00E24751"/>
    <w:rsid w:val="00F130F0"/>
    <w:rsid w:val="00F3008C"/>
    <w:rsid w:val="00FF196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0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5B"/>
    <w:pPr>
      <w:spacing w:after="0" w:line="240" w:lineRule="auto"/>
    </w:pPr>
    <w:rPr>
      <w:rFonts w:ascii="Times New Roman" w:eastAsiaTheme="minorEastAsia"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5D31"/>
    <w:rPr>
      <w:sz w:val="16"/>
      <w:szCs w:val="16"/>
    </w:rPr>
  </w:style>
  <w:style w:type="paragraph" w:styleId="CommentText">
    <w:name w:val="annotation text"/>
    <w:basedOn w:val="Normal"/>
    <w:link w:val="CommentTextChar"/>
    <w:uiPriority w:val="99"/>
    <w:semiHidden/>
    <w:unhideWhenUsed/>
    <w:rsid w:val="00105D31"/>
    <w:rPr>
      <w:sz w:val="20"/>
      <w:szCs w:val="20"/>
    </w:rPr>
  </w:style>
  <w:style w:type="character" w:customStyle="1" w:styleId="CommentTextChar">
    <w:name w:val="Comment Text Char"/>
    <w:basedOn w:val="DefaultParagraphFont"/>
    <w:link w:val="CommentText"/>
    <w:uiPriority w:val="99"/>
    <w:semiHidden/>
    <w:rsid w:val="00105D31"/>
    <w:rPr>
      <w:rFonts w:ascii="Times New Roman" w:eastAsiaTheme="minorEastAsia"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105D31"/>
    <w:rPr>
      <w:b/>
      <w:bCs/>
    </w:rPr>
  </w:style>
  <w:style w:type="character" w:customStyle="1" w:styleId="CommentSubjectChar">
    <w:name w:val="Comment Subject Char"/>
    <w:basedOn w:val="CommentTextChar"/>
    <w:link w:val="CommentSubject"/>
    <w:uiPriority w:val="99"/>
    <w:semiHidden/>
    <w:rsid w:val="00105D31"/>
    <w:rPr>
      <w:rFonts w:ascii="Times New Roman" w:eastAsiaTheme="minorEastAsia" w:hAnsi="Times New Roman"/>
      <w:b/>
      <w:bCs/>
      <w:sz w:val="20"/>
      <w:szCs w:val="20"/>
      <w:lang w:val="en-US"/>
    </w:rPr>
  </w:style>
  <w:style w:type="paragraph" w:styleId="BalloonText">
    <w:name w:val="Balloon Text"/>
    <w:basedOn w:val="Normal"/>
    <w:link w:val="BalloonTextChar"/>
    <w:uiPriority w:val="99"/>
    <w:semiHidden/>
    <w:unhideWhenUsed/>
    <w:rsid w:val="00105D31"/>
    <w:rPr>
      <w:rFonts w:ascii="Tahoma" w:hAnsi="Tahoma" w:cs="Tahoma"/>
      <w:sz w:val="16"/>
      <w:szCs w:val="16"/>
    </w:rPr>
  </w:style>
  <w:style w:type="character" w:customStyle="1" w:styleId="BalloonTextChar">
    <w:name w:val="Balloon Text Char"/>
    <w:basedOn w:val="DefaultParagraphFont"/>
    <w:link w:val="BalloonText"/>
    <w:uiPriority w:val="99"/>
    <w:semiHidden/>
    <w:rsid w:val="00105D31"/>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5B"/>
    <w:pPr>
      <w:spacing w:after="0" w:line="240" w:lineRule="auto"/>
    </w:pPr>
    <w:rPr>
      <w:rFonts w:ascii="Times New Roman" w:eastAsiaTheme="minorEastAsia"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5D31"/>
    <w:rPr>
      <w:sz w:val="16"/>
      <w:szCs w:val="16"/>
    </w:rPr>
  </w:style>
  <w:style w:type="paragraph" w:styleId="CommentText">
    <w:name w:val="annotation text"/>
    <w:basedOn w:val="Normal"/>
    <w:link w:val="CommentTextChar"/>
    <w:uiPriority w:val="99"/>
    <w:semiHidden/>
    <w:unhideWhenUsed/>
    <w:rsid w:val="00105D31"/>
    <w:rPr>
      <w:sz w:val="20"/>
      <w:szCs w:val="20"/>
    </w:rPr>
  </w:style>
  <w:style w:type="character" w:customStyle="1" w:styleId="CommentTextChar">
    <w:name w:val="Comment Text Char"/>
    <w:basedOn w:val="DefaultParagraphFont"/>
    <w:link w:val="CommentText"/>
    <w:uiPriority w:val="99"/>
    <w:semiHidden/>
    <w:rsid w:val="00105D31"/>
    <w:rPr>
      <w:rFonts w:ascii="Times New Roman" w:eastAsiaTheme="minorEastAsia"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105D31"/>
    <w:rPr>
      <w:b/>
      <w:bCs/>
    </w:rPr>
  </w:style>
  <w:style w:type="character" w:customStyle="1" w:styleId="CommentSubjectChar">
    <w:name w:val="Comment Subject Char"/>
    <w:basedOn w:val="CommentTextChar"/>
    <w:link w:val="CommentSubject"/>
    <w:uiPriority w:val="99"/>
    <w:semiHidden/>
    <w:rsid w:val="00105D31"/>
    <w:rPr>
      <w:rFonts w:ascii="Times New Roman" w:eastAsiaTheme="minorEastAsia" w:hAnsi="Times New Roman"/>
      <w:b/>
      <w:bCs/>
      <w:sz w:val="20"/>
      <w:szCs w:val="20"/>
      <w:lang w:val="en-US"/>
    </w:rPr>
  </w:style>
  <w:style w:type="paragraph" w:styleId="BalloonText">
    <w:name w:val="Balloon Text"/>
    <w:basedOn w:val="Normal"/>
    <w:link w:val="BalloonTextChar"/>
    <w:uiPriority w:val="99"/>
    <w:semiHidden/>
    <w:unhideWhenUsed/>
    <w:rsid w:val="00105D31"/>
    <w:rPr>
      <w:rFonts w:ascii="Tahoma" w:hAnsi="Tahoma" w:cs="Tahoma"/>
      <w:sz w:val="16"/>
      <w:szCs w:val="16"/>
    </w:rPr>
  </w:style>
  <w:style w:type="character" w:customStyle="1" w:styleId="BalloonTextChar">
    <w:name w:val="Balloon Text Char"/>
    <w:basedOn w:val="DefaultParagraphFont"/>
    <w:link w:val="BalloonText"/>
    <w:uiPriority w:val="99"/>
    <w:semiHidden/>
    <w:rsid w:val="00105D31"/>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Macintosh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Andrew Walsh</cp:lastModifiedBy>
  <cp:revision>2</cp:revision>
  <dcterms:created xsi:type="dcterms:W3CDTF">2013-12-10T05:13:00Z</dcterms:created>
  <dcterms:modified xsi:type="dcterms:W3CDTF">2013-12-10T05:13:00Z</dcterms:modified>
</cp:coreProperties>
</file>